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F5" w:rsidRPr="00FF6580" w:rsidRDefault="00FF6580" w:rsidP="00FF6580">
      <w:pPr>
        <w:jc w:val="center"/>
        <w:rPr>
          <w:b/>
        </w:rPr>
      </w:pPr>
      <w:r w:rsidRPr="00FF6580">
        <w:rPr>
          <w:b/>
        </w:rPr>
        <w:t>Реестр земельных участков готовых к реализации на аукционе к заключению договора купли-продажи</w:t>
      </w:r>
      <w:r w:rsidR="00E92AB8">
        <w:rPr>
          <w:b/>
        </w:rPr>
        <w:t xml:space="preserve"> (19.03.2018Г.)</w:t>
      </w:r>
      <w:bookmarkStart w:id="0" w:name="_GoBack"/>
      <w:bookmarkEnd w:id="0"/>
      <w:r w:rsidRPr="00FF6580">
        <w:rPr>
          <w:b/>
        </w:rPr>
        <w:t xml:space="preserve"> </w:t>
      </w:r>
    </w:p>
    <w:tbl>
      <w:tblPr>
        <w:tblW w:w="12520" w:type="dxa"/>
        <w:tblInd w:w="93" w:type="dxa"/>
        <w:tblLook w:val="04A0" w:firstRow="1" w:lastRow="0" w:firstColumn="1" w:lastColumn="0" w:noHBand="0" w:noVBand="1"/>
      </w:tblPr>
      <w:tblGrid>
        <w:gridCol w:w="2358"/>
        <w:gridCol w:w="1377"/>
        <w:gridCol w:w="1038"/>
        <w:gridCol w:w="1635"/>
        <w:gridCol w:w="1356"/>
        <w:gridCol w:w="2002"/>
        <w:gridCol w:w="1409"/>
        <w:gridCol w:w="1345"/>
      </w:tblGrid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Адрес земельного участка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постановление о </w:t>
            </w:r>
            <w:proofErr w:type="spellStart"/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назанчении</w:t>
            </w:r>
            <w:proofErr w:type="spellEnd"/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аукциона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дата проведения аукциона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начальная цена аукциона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задаток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шаг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Молодежная, 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 №222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134 722,00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40 416,60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4 041,66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Уральская, №5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 №222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150 390,00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45 117,00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4 511,70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Уральская, №3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 №222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150 390,00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45 117,00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4 511,70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Уральская, №1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 №222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150 390,00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45 117,00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4 511,00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Леонида Сурина, №4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 №222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187 650,00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56 295,00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5 629,50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Радужная, №26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14.06.2017г. №221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164 980,52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49 494,16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4 949,42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Радужная, №27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14.06.2017г. №221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165 956,58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49 786,97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4 978,70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Радужная, №30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14.06.2017г. №221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168 977,09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50 693,13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5 069,31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Радужная, №32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14.06.2017г. №221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171 034,73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51 310,42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5 131,04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Радужная, №35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14.06.2017г. №221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174 173,95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52 252,19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5 225,22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г. Юрюзань, ул. Радужная, №39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14.06.2017г. №221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178 289,23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53 486,77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5 348,68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Радужная, №40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14.06.2017г. №221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179 304,86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53 791,46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5 379,15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д. Первуха, ул. Лесная, №13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14.06.2017г. №221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58 395,00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17 518,50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1 751,85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Садова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№13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164 749,00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49 424,70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4 942,47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Звездная, №41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170 027,00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51 008,10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5 100,81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Звездная, №43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167 869,00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50 360,70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5 036,07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д. Первуха, ул. Лесная, №1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53 411,96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16 023,59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1 602,36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пер. Полевой, №38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2A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149 556,60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44 866,98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4 486,70   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E92AB8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г. Юрюзань, пер.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</w:t>
            </w:r>
            <w:r w:rsidR="00FF6580"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реневый</w:t>
            </w:r>
            <w:proofErr w:type="gramEnd"/>
            <w:r w:rsidR="00FF6580"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№4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2A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204525,00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61357,5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6135,75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E92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г. Юрюзань, пер. </w:t>
            </w:r>
            <w:proofErr w:type="gramStart"/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E92A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реневый</w:t>
            </w:r>
            <w:proofErr w:type="gramEnd"/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№6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2A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204525,00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61357,5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6135,75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Варганова, №8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2A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217080,00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65124,0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6512,4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Варганова, №6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2A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217080,00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65124,0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6512,4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г. Юрюзань, ул. Садовая,№7, 74:10:0307002:367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2A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164749,00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49424,7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4942,47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г. Юрюзань, ул. Садовая, №9, 74:10:0307002:368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2A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164749,00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49424,7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4942,47</w:t>
            </w:r>
          </w:p>
        </w:tc>
      </w:tr>
      <w:tr w:rsidR="00FF6580" w:rsidRPr="00FF6580" w:rsidTr="00FF6580">
        <w:trPr>
          <w:trHeight w:val="7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 Юрюзань, ул. Южная, №6, 74:10:0307002:369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13.03.2018г. №59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92A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18.04.2018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164749,00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49424,7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580" w:rsidRPr="00FF6580" w:rsidRDefault="00FF6580" w:rsidP="00FF6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F65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4942,47</w:t>
            </w:r>
          </w:p>
        </w:tc>
      </w:tr>
    </w:tbl>
    <w:p w:rsidR="00FF6580" w:rsidRDefault="00FF6580" w:rsidP="00FF6580">
      <w:pPr>
        <w:jc w:val="center"/>
      </w:pPr>
    </w:p>
    <w:sectPr w:rsidR="00FF6580" w:rsidSect="00FF6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80"/>
    <w:rsid w:val="00CC47F5"/>
    <w:rsid w:val="00E92AB8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2018-03-19T10:20:00Z</dcterms:created>
  <dcterms:modified xsi:type="dcterms:W3CDTF">2018-03-19T10:38:00Z</dcterms:modified>
</cp:coreProperties>
</file>